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AA1FFD">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AA1FFD">
              <w:trPr>
                <w:trHeight w:hRule="exact" w:val="4320"/>
              </w:trPr>
              <w:tc>
                <w:tcPr>
                  <w:tcW w:w="2500" w:type="pct"/>
                  <w:shd w:val="clear" w:color="auto" w:fill="663366" w:themeFill="accent1"/>
                  <w:vAlign w:val="center"/>
                </w:tcPr>
                <w:p w:rsidR="00AA1FFD" w:rsidRDefault="0046560C">
                  <w:pPr>
                    <w:pStyle w:val="Title"/>
                  </w:pPr>
                  <w:r>
                    <w:t>CHRISTMAS</w:t>
                  </w:r>
                </w:p>
                <w:p w:rsidR="0046560C" w:rsidRDefault="0046560C">
                  <w:pPr>
                    <w:pStyle w:val="Title"/>
                  </w:pPr>
                  <w:r>
                    <w:t>GREETING</w:t>
                  </w:r>
                  <w:r>
                    <w:rPr>
                      <w:noProof/>
                    </w:rPr>
                    <w:drawing>
                      <wp:inline distT="0" distB="0" distL="0" distR="0" wp14:anchorId="271E6663" wp14:editId="544A9F9B">
                        <wp:extent cx="1130300" cy="114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known.jpeg"/>
                                <pic:cNvPicPr/>
                              </pic:nvPicPr>
                              <pic:blipFill>
                                <a:blip r:embed="rId9"/>
                                <a:stretch>
                                  <a:fillRect/>
                                </a:stretch>
                              </pic:blipFill>
                              <pic:spPr>
                                <a:xfrm>
                                  <a:off x="0" y="0"/>
                                  <a:ext cx="1130300" cy="1143000"/>
                                </a:xfrm>
                                <a:prstGeom prst="rect">
                                  <a:avLst/>
                                </a:prstGeom>
                              </pic:spPr>
                            </pic:pic>
                          </a:graphicData>
                        </a:graphic>
                      </wp:inline>
                    </w:drawing>
                  </w:r>
                </w:p>
                <w:p w:rsidR="0046560C" w:rsidRDefault="0046560C">
                  <w:pPr>
                    <w:pStyle w:val="Title"/>
                  </w:pPr>
                  <w:r>
                    <w:t>2018</w:t>
                  </w:r>
                </w:p>
              </w:tc>
              <w:tc>
                <w:tcPr>
                  <w:tcW w:w="2500" w:type="pct"/>
                </w:tcPr>
                <w:p w:rsidR="00AA1FFD" w:rsidRDefault="00F61592">
                  <w:r>
                    <w:rPr>
                      <w:noProof/>
                    </w:rPr>
                    <w:drawing>
                      <wp:inline distT="0" distB="0" distL="0" distR="0">
                        <wp:extent cx="3390900" cy="2543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092.jpg"/>
                                <pic:cNvPicPr/>
                              </pic:nvPicPr>
                              <pic:blipFill>
                                <a:blip r:embed="rId10"/>
                                <a:stretch>
                                  <a:fillRect/>
                                </a:stretch>
                              </pic:blipFill>
                              <pic:spPr>
                                <a:xfrm>
                                  <a:off x="0" y="0"/>
                                  <a:ext cx="3390900" cy="2543175"/>
                                </a:xfrm>
                                <a:prstGeom prst="rect">
                                  <a:avLst/>
                                </a:prstGeom>
                              </pic:spPr>
                            </pic:pic>
                          </a:graphicData>
                        </a:graphic>
                      </wp:inline>
                    </w:drawing>
                  </w:r>
                </w:p>
              </w:tc>
            </w:tr>
            <w:tr w:rsidR="00AA1FFD">
              <w:trPr>
                <w:trHeight w:hRule="exact" w:val="4320"/>
              </w:trPr>
              <w:tc>
                <w:tcPr>
                  <w:tcW w:w="2500" w:type="pct"/>
                </w:tcPr>
                <w:p w:rsidR="00AA1FFD" w:rsidRDefault="00F61592">
                  <w:r>
                    <w:rPr>
                      <w:noProof/>
                    </w:rPr>
                    <w:drawing>
                      <wp:inline distT="0" distB="0" distL="0" distR="0">
                        <wp:extent cx="3390900" cy="25387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300.jpg"/>
                                <pic:cNvPicPr/>
                              </pic:nvPicPr>
                              <pic:blipFill>
                                <a:blip r:embed="rId11"/>
                                <a:stretch>
                                  <a:fillRect/>
                                </a:stretch>
                              </pic:blipFill>
                              <pic:spPr>
                                <a:xfrm>
                                  <a:off x="0" y="0"/>
                                  <a:ext cx="3390900" cy="2538730"/>
                                </a:xfrm>
                                <a:prstGeom prst="rect">
                                  <a:avLst/>
                                </a:prstGeom>
                              </pic:spPr>
                            </pic:pic>
                          </a:graphicData>
                        </a:graphic>
                      </wp:inline>
                    </w:drawing>
                  </w:r>
                </w:p>
              </w:tc>
              <w:tc>
                <w:tcPr>
                  <w:tcW w:w="2500" w:type="pct"/>
                </w:tcPr>
                <w:p w:rsidR="00AA1FFD" w:rsidRDefault="008F6C99">
                  <w:r>
                    <w:rPr>
                      <w:noProof/>
                    </w:rPr>
                    <w:drawing>
                      <wp:inline distT="0" distB="0" distL="0" distR="0">
                        <wp:extent cx="3390900" cy="2543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158.jpg"/>
                                <pic:cNvPicPr/>
                              </pic:nvPicPr>
                              <pic:blipFill>
                                <a:blip r:embed="rId12"/>
                                <a:stretch>
                                  <a:fillRect/>
                                </a:stretch>
                              </pic:blipFill>
                              <pic:spPr>
                                <a:xfrm>
                                  <a:off x="0" y="0"/>
                                  <a:ext cx="3390900" cy="2543175"/>
                                </a:xfrm>
                                <a:prstGeom prst="rect">
                                  <a:avLst/>
                                </a:prstGeom>
                              </pic:spPr>
                            </pic:pic>
                          </a:graphicData>
                        </a:graphic>
                      </wp:inline>
                    </w:drawing>
                  </w:r>
                </w:p>
              </w:tc>
            </w:tr>
          </w:tbl>
          <w:p w:rsidR="00AA1FFD" w:rsidRDefault="00AA1FFD"/>
        </w:tc>
      </w:tr>
      <w:tr w:rsidR="00AA1FFD">
        <w:trPr>
          <w:trHeight w:hRule="exact" w:val="5400"/>
        </w:trPr>
        <w:tc>
          <w:tcPr>
            <w:tcW w:w="10800" w:type="dxa"/>
            <w:shd w:val="clear" w:color="auto" w:fill="666699" w:themeFill="accent3"/>
            <w:vAlign w:val="center"/>
          </w:tcPr>
          <w:p w:rsidR="00AA1FFD" w:rsidRPr="00F61592" w:rsidRDefault="00F61592" w:rsidP="00F61592">
            <w:pPr>
              <w:pStyle w:val="Subtitle"/>
              <w:rPr>
                <w:b/>
                <w:sz w:val="72"/>
                <w:szCs w:val="72"/>
              </w:rPr>
            </w:pPr>
            <w:r>
              <w:rPr>
                <w:b/>
                <w:sz w:val="72"/>
                <w:szCs w:val="72"/>
              </w:rPr>
              <w:t>This year, I went on a “part mission, part visitation of families and friends, and part Japan 4 major cities traveling via bullet train</w:t>
            </w:r>
          </w:p>
        </w:tc>
      </w:tr>
    </w:tbl>
    <w:p w:rsidR="00AA1FFD" w:rsidRDefault="0001511C">
      <w:r>
        <w:br w:type="page"/>
      </w:r>
    </w:p>
    <w:p w:rsidR="00AA1FFD" w:rsidRDefault="00F61592">
      <w:pPr>
        <w:rPr>
          <w:b/>
          <w:color w:val="000000" w:themeColor="text1"/>
          <w:sz w:val="28"/>
          <w:szCs w:val="28"/>
        </w:rPr>
      </w:pPr>
      <w:r>
        <w:rPr>
          <w:noProof/>
        </w:rPr>
        <w:drawing>
          <wp:inline distT="0" distB="0" distL="0" distR="0">
            <wp:extent cx="6858000" cy="5143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467.jpg"/>
                    <pic:cNvPicPr/>
                  </pic:nvPicPr>
                  <pic:blipFill>
                    <a:blip r:embed="rId13"/>
                    <a:stretch>
                      <a:fillRect/>
                    </a:stretch>
                  </pic:blipFill>
                  <pic:spPr>
                    <a:xfrm>
                      <a:off x="0" y="0"/>
                      <a:ext cx="6858000" cy="5143500"/>
                    </a:xfrm>
                    <a:prstGeom prst="rect">
                      <a:avLst/>
                    </a:prstGeom>
                  </pic:spPr>
                </pic:pic>
              </a:graphicData>
            </a:graphic>
          </wp:inline>
        </w:drawing>
      </w:r>
    </w:p>
    <w:p w:rsidR="00F61592" w:rsidRDefault="00F61592">
      <w:pPr>
        <w:rPr>
          <w:b/>
          <w:color w:val="000000" w:themeColor="text1"/>
          <w:sz w:val="28"/>
          <w:szCs w:val="28"/>
        </w:rPr>
      </w:pPr>
      <w:r>
        <w:rPr>
          <w:b/>
          <w:color w:val="000000" w:themeColor="text1"/>
          <w:sz w:val="28"/>
          <w:szCs w:val="28"/>
        </w:rPr>
        <w:t>Visitation of elementary and good friends in Tokyo, Japan. This is a photo of us on the street of Ginza, Japan.</w:t>
      </w:r>
    </w:p>
    <w:p w:rsidR="00F61592" w:rsidRDefault="00F61592">
      <w:pPr>
        <w:rPr>
          <w:b/>
          <w:color w:val="000000" w:themeColor="text1"/>
          <w:sz w:val="28"/>
          <w:szCs w:val="28"/>
        </w:rPr>
      </w:pPr>
      <w:r>
        <w:rPr>
          <w:b/>
          <w:color w:val="000000" w:themeColor="text1"/>
          <w:sz w:val="28"/>
          <w:szCs w:val="28"/>
        </w:rPr>
        <w:t>“A friend loves at all times, and a brother is born for adversity.” Proverbs 17:17</w:t>
      </w:r>
    </w:p>
    <w:p w:rsidR="008F6C99" w:rsidRDefault="008F6C99">
      <w:pPr>
        <w:rPr>
          <w:b/>
          <w:color w:val="000000" w:themeColor="text1"/>
          <w:sz w:val="28"/>
          <w:szCs w:val="28"/>
        </w:rPr>
      </w:pPr>
      <w:r>
        <w:rPr>
          <w:b/>
          <w:color w:val="000000" w:themeColor="text1"/>
          <w:sz w:val="28"/>
          <w:szCs w:val="28"/>
        </w:rPr>
        <w:t>This trip really brought fond memories for my friends. I also enjoyed serving at Goya Baptist Church on Okinawa. The fellowship ladies there are very loving and gave me such encouragement to go back again to teach them stories of the Bible.</w:t>
      </w:r>
    </w:p>
    <w:p w:rsidR="008F6C99" w:rsidRPr="00F61592" w:rsidRDefault="008F6C99">
      <w:pPr>
        <w:rPr>
          <w:b/>
          <w:color w:val="000000" w:themeColor="text1"/>
          <w:sz w:val="28"/>
          <w:szCs w:val="28"/>
        </w:rPr>
      </w:pPr>
      <w:r>
        <w:rPr>
          <w:b/>
          <w:color w:val="000000" w:themeColor="text1"/>
          <w:sz w:val="28"/>
          <w:szCs w:val="28"/>
        </w:rPr>
        <w:t>The Japan bullet train was a thrill for all of us. We went through Miyazaki, Hiroshima, Kyoto, and Tokyo. We all raved on how clean all the Japanese cities are. We hope and pray that we can do this wonderful trip again visiting other well-known Japanese cities when we hold an Okinawa Church’</w:t>
      </w:r>
      <w:r w:rsidR="00FD550E">
        <w:rPr>
          <w:b/>
          <w:color w:val="000000" w:themeColor="text1"/>
          <w:sz w:val="28"/>
          <w:szCs w:val="28"/>
        </w:rPr>
        <w:t>s Youths Reunion in 2020</w:t>
      </w:r>
      <w:r>
        <w:rPr>
          <w:b/>
          <w:color w:val="000000" w:themeColor="text1"/>
          <w:sz w:val="28"/>
          <w:szCs w:val="28"/>
        </w:rPr>
        <w:t>.  May you all have a blessed and wonderful Christmas!</w:t>
      </w:r>
    </w:p>
    <w:sectPr w:rsidR="008F6C99" w:rsidRPr="00F6159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511C" w:rsidRDefault="0001511C">
      <w:pPr>
        <w:spacing w:after="0" w:line="240" w:lineRule="auto"/>
      </w:pPr>
      <w:r>
        <w:separator/>
      </w:r>
    </w:p>
  </w:endnote>
  <w:endnote w:type="continuationSeparator" w:id="0">
    <w:p w:rsidR="0001511C" w:rsidRDefault="00015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Meiryo">
    <w:panose1 w:val="020B0604030504040204"/>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511C" w:rsidRDefault="0001511C">
      <w:pPr>
        <w:spacing w:after="0" w:line="240" w:lineRule="auto"/>
      </w:pPr>
      <w:r>
        <w:separator/>
      </w:r>
    </w:p>
  </w:footnote>
  <w:footnote w:type="continuationSeparator" w:id="0">
    <w:p w:rsidR="0001511C" w:rsidRDefault="000151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60C"/>
    <w:rsid w:val="0001511C"/>
    <w:rsid w:val="0046560C"/>
    <w:rsid w:val="008F59CD"/>
    <w:rsid w:val="008F6C99"/>
    <w:rsid w:val="00AA1FFD"/>
    <w:rsid w:val="00CC25DF"/>
    <w:rsid w:val="00F61592"/>
    <w:rsid w:val="00FD55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A463A7"/>
  <w15:chartTrackingRefBased/>
  <w15:docId w15:val="{9C28C820-5C97-CA41-BF58-EE9CCFC19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 w:val="24"/>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C264C"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nepan/Library/Containers/com.microsoft.Word/Data/Library/Application%20Support/Microsoft/Office/16.0/DTS/en-US%7bAEDBC230-CDE9-A149-A0FC-5260BA9BDA12%7d/%7bEA0A962A-A296-EC4D-B886-DAAFA144333B%7dtf10002089.dotx" TargetMode="External"/></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2.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Brochure.dotx</Template>
  <TotalTime>13</TotalTime>
  <Pages>1</Pages>
  <Words>174</Words>
  <Characters>809</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Pan</dc:creator>
  <cp:keywords/>
  <dc:description/>
  <cp:lastModifiedBy>Jane Pan</cp:lastModifiedBy>
  <cp:revision>3</cp:revision>
  <cp:lastPrinted>2018-12-18T16:47:00Z</cp:lastPrinted>
  <dcterms:created xsi:type="dcterms:W3CDTF">2018-12-18T16:48:00Z</dcterms:created>
  <dcterms:modified xsi:type="dcterms:W3CDTF">2018-12-18T16:58:00Z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